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22" w:rsidRDefault="00FC553C" w:rsidP="00040A22">
      <w:pPr>
        <w:jc w:val="center"/>
        <w:outlineLvl w:val="2"/>
        <w:rPr>
          <w:b/>
          <w:bCs/>
          <w:sz w:val="27"/>
          <w:szCs w:val="27"/>
        </w:rPr>
      </w:pPr>
      <w:bookmarkStart w:id="0" w:name="_GoBack"/>
      <w:bookmarkEnd w:id="0"/>
      <w:r w:rsidRPr="00FC553C">
        <w:rPr>
          <w:b/>
          <w:bCs/>
          <w:sz w:val="27"/>
          <w:szCs w:val="27"/>
        </w:rPr>
        <w:t>Форма 2.1. Общая информация о регулируемой организации</w:t>
      </w:r>
      <w:r w:rsidR="0053063D">
        <w:rPr>
          <w:b/>
          <w:bCs/>
          <w:sz w:val="27"/>
          <w:szCs w:val="27"/>
        </w:rPr>
        <w:t xml:space="preserve"> </w:t>
      </w:r>
    </w:p>
    <w:p w:rsidR="00FC553C" w:rsidRPr="00FC553C" w:rsidRDefault="00B67CC0" w:rsidP="00040A22">
      <w:pPr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</w:t>
      </w:r>
      <w:r w:rsidR="0053063D">
        <w:rPr>
          <w:b/>
          <w:bCs/>
          <w:sz w:val="27"/>
          <w:szCs w:val="27"/>
        </w:rPr>
        <w:t>АО «Коршуновский ГОК»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2"/>
        <w:gridCol w:w="2553"/>
      </w:tblGrid>
      <w:tr w:rsidR="00FC553C" w:rsidRPr="00FC553C" w:rsidTr="00FC553C">
        <w:trPr>
          <w:trHeight w:val="15"/>
          <w:tblCellSpacing w:w="15" w:type="dxa"/>
        </w:trPr>
        <w:tc>
          <w:tcPr>
            <w:tcW w:w="7762" w:type="dxa"/>
            <w:vAlign w:val="center"/>
            <w:hideMark/>
          </w:tcPr>
          <w:p w:rsidR="00FC553C" w:rsidRPr="00FC553C" w:rsidRDefault="00FC553C" w:rsidP="00FC553C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vAlign w:val="center"/>
            <w:hideMark/>
          </w:tcPr>
          <w:p w:rsidR="00FC553C" w:rsidRPr="00FC553C" w:rsidRDefault="00FC553C" w:rsidP="00FC553C">
            <w:pPr>
              <w:rPr>
                <w:sz w:val="2"/>
                <w:szCs w:val="24"/>
              </w:rPr>
            </w:pPr>
          </w:p>
        </w:tc>
      </w:tr>
      <w:tr w:rsidR="00FC553C" w:rsidRPr="00FC553C" w:rsidTr="00FC553C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C553C" w:rsidRPr="00FC553C" w:rsidRDefault="00FC553C" w:rsidP="00FC553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553C">
              <w:rPr>
                <w:sz w:val="24"/>
                <w:szCs w:val="24"/>
              </w:rPr>
              <w:t xml:space="preserve">Фирменное наименование юридического лица (согласно уставу регулируемой организации)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C553C" w:rsidRPr="00FC553C" w:rsidRDefault="00B67CC0" w:rsidP="00FC5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A795A">
              <w:rPr>
                <w:sz w:val="24"/>
                <w:szCs w:val="24"/>
              </w:rPr>
              <w:t>АО «Коршуновский ГОК»</w:t>
            </w:r>
          </w:p>
        </w:tc>
      </w:tr>
      <w:tr w:rsidR="00FC553C" w:rsidRPr="00FC553C" w:rsidTr="00FC553C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C553C" w:rsidRPr="00FC553C" w:rsidRDefault="00FC553C" w:rsidP="00FC553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553C">
              <w:rPr>
                <w:sz w:val="24"/>
                <w:szCs w:val="24"/>
              </w:rPr>
              <w:t xml:space="preserve">Фамилия, имя и отчество руководителя регулируемой организации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C553C" w:rsidRPr="00FC553C" w:rsidRDefault="00BA795A" w:rsidP="00FC5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Седельников Борис Николаевич</w:t>
            </w:r>
          </w:p>
        </w:tc>
      </w:tr>
      <w:tr w:rsidR="00FC553C" w:rsidRPr="00FC553C" w:rsidTr="00FC553C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C553C" w:rsidRPr="00756A20" w:rsidRDefault="00FC553C" w:rsidP="00FC553C">
            <w:pPr>
              <w:spacing w:before="100" w:beforeAutospacing="1" w:after="100" w:afterAutospacing="1"/>
              <w:rPr>
                <w:sz w:val="24"/>
                <w:szCs w:val="24"/>
                <w:highlight w:val="yellow"/>
              </w:rPr>
            </w:pPr>
            <w:r w:rsidRPr="00867ABA">
              <w:rPr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67ABA" w:rsidRDefault="00867ABA" w:rsidP="00867ABA">
            <w:pPr>
              <w:rPr>
                <w:sz w:val="24"/>
                <w:szCs w:val="24"/>
              </w:rPr>
            </w:pPr>
            <w:r w:rsidRPr="00867ABA">
              <w:rPr>
                <w:sz w:val="24"/>
                <w:szCs w:val="24"/>
              </w:rPr>
              <w:t>1023802658714</w:t>
            </w:r>
          </w:p>
          <w:p w:rsidR="00FC553C" w:rsidRPr="00756A20" w:rsidRDefault="00867ABA" w:rsidP="003F485D">
            <w:pPr>
              <w:rPr>
                <w:sz w:val="24"/>
                <w:szCs w:val="24"/>
                <w:highlight w:val="yellow"/>
              </w:rPr>
            </w:pPr>
            <w:r w:rsidRPr="00867ABA">
              <w:rPr>
                <w:sz w:val="24"/>
                <w:szCs w:val="24"/>
              </w:rPr>
              <w:t xml:space="preserve"> от </w:t>
            </w:r>
            <w:r w:rsidR="003F485D">
              <w:rPr>
                <w:sz w:val="24"/>
                <w:szCs w:val="24"/>
              </w:rPr>
              <w:t>23.11.2002</w:t>
            </w:r>
            <w:r w:rsidR="00525526">
              <w:rPr>
                <w:sz w:val="24"/>
                <w:szCs w:val="24"/>
              </w:rPr>
              <w:t>г.</w:t>
            </w:r>
            <w:r w:rsidR="007F6B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Инспекция МНС России по </w:t>
            </w:r>
            <w:proofErr w:type="spellStart"/>
            <w:r>
              <w:rPr>
                <w:sz w:val="24"/>
                <w:szCs w:val="24"/>
              </w:rPr>
              <w:t>Нижнеилимскому</w:t>
            </w:r>
            <w:proofErr w:type="spellEnd"/>
            <w:r>
              <w:rPr>
                <w:sz w:val="24"/>
                <w:szCs w:val="24"/>
              </w:rPr>
              <w:t xml:space="preserve"> району Иркутской обл.</w:t>
            </w:r>
          </w:p>
        </w:tc>
      </w:tr>
      <w:tr w:rsidR="00FC553C" w:rsidRPr="00FC553C" w:rsidTr="00FC553C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C553C" w:rsidRPr="00FC553C" w:rsidRDefault="00FC553C" w:rsidP="00FC553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553C">
              <w:rPr>
                <w:sz w:val="24"/>
                <w:szCs w:val="24"/>
              </w:rPr>
              <w:t xml:space="preserve">Почтовый адрес регулируемой организации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40A22" w:rsidRDefault="00BA795A" w:rsidP="00BA7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Иркутская обл., </w:t>
            </w:r>
          </w:p>
          <w:p w:rsidR="00040A22" w:rsidRDefault="00BA795A" w:rsidP="00BA7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040A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Железногорск-Илимский, </w:t>
            </w:r>
          </w:p>
          <w:p w:rsidR="00FC553C" w:rsidRPr="00FC553C" w:rsidRDefault="00BA795A" w:rsidP="00BA7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040A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Иващенко, 9А/1 </w:t>
            </w:r>
          </w:p>
        </w:tc>
      </w:tr>
      <w:tr w:rsidR="00FC553C" w:rsidRPr="00FC553C" w:rsidTr="00FC553C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C553C" w:rsidRPr="00FC553C" w:rsidRDefault="00FC553C" w:rsidP="00FC553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553C">
              <w:rPr>
                <w:sz w:val="24"/>
                <w:szCs w:val="24"/>
              </w:rPr>
              <w:t xml:space="preserve">Адрес фактического местонахождения органов управления регулируемой организации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040A22" w:rsidRDefault="00BA795A" w:rsidP="00FC5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665651 Иркутская обл., </w:t>
            </w:r>
          </w:p>
          <w:p w:rsidR="00040A22" w:rsidRDefault="00BA795A" w:rsidP="00FC5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040A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Железногорск-Илимский, </w:t>
            </w:r>
          </w:p>
          <w:p w:rsidR="00FC553C" w:rsidRPr="00FC553C" w:rsidRDefault="00BA795A" w:rsidP="00FC5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040A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Иващенко, 9А/1</w:t>
            </w:r>
          </w:p>
        </w:tc>
      </w:tr>
      <w:tr w:rsidR="00FC553C" w:rsidRPr="00FC553C" w:rsidTr="00FC553C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C553C" w:rsidRPr="00FC553C" w:rsidRDefault="00FC553C" w:rsidP="00FC553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553C">
              <w:rPr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C553C" w:rsidRPr="00BA795A" w:rsidRDefault="00BA795A" w:rsidP="00FC55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 (39566) 3-14-39</w:t>
            </w:r>
          </w:p>
        </w:tc>
      </w:tr>
      <w:tr w:rsidR="00FC553C" w:rsidRPr="00FC553C" w:rsidTr="00FC553C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C553C" w:rsidRPr="00FC553C" w:rsidRDefault="00FC553C" w:rsidP="00FC553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553C">
              <w:rPr>
                <w:sz w:val="24"/>
                <w:szCs w:val="24"/>
              </w:rPr>
              <w:t xml:space="preserve">Официальный сайт регулируемой организации в сети "Интернет"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C553C" w:rsidRPr="00FC553C" w:rsidRDefault="00BA795A" w:rsidP="00FC5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zhel-ilimskoe.irkobl.ru</w:t>
            </w:r>
          </w:p>
        </w:tc>
      </w:tr>
      <w:tr w:rsidR="00FC553C" w:rsidRPr="00FC553C" w:rsidTr="00FC553C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C553C" w:rsidRPr="00FC553C" w:rsidRDefault="00FC553C" w:rsidP="00FC553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553C">
              <w:rPr>
                <w:sz w:val="24"/>
                <w:szCs w:val="24"/>
              </w:rPr>
              <w:t xml:space="preserve">Адрес электронной почты регулируемой организации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C553C" w:rsidRPr="00BA795A" w:rsidRDefault="00BA795A" w:rsidP="00BA7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office@korgok.ru</w:t>
            </w:r>
          </w:p>
        </w:tc>
      </w:tr>
      <w:tr w:rsidR="00FC553C" w:rsidRPr="00FC553C" w:rsidTr="00FC553C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C553C" w:rsidRPr="00FC553C" w:rsidRDefault="00FC553C" w:rsidP="00FC553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553C">
              <w:rPr>
                <w:sz w:val="24"/>
                <w:szCs w:val="24"/>
              </w:rPr>
              <w:t xml:space="preserve">Режим работы регулируемой организации (абонентских отделов, сбытовых подразделений), в том числе часы работы диспетчерских служб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C553C" w:rsidRPr="00E10B55" w:rsidRDefault="00E10B55" w:rsidP="00BA7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Круглосуточно</w:t>
            </w:r>
          </w:p>
        </w:tc>
      </w:tr>
      <w:tr w:rsidR="00FC553C" w:rsidRPr="00FC553C" w:rsidTr="00FC553C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C553C" w:rsidRPr="00FC553C" w:rsidRDefault="00FC553C" w:rsidP="00FC553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553C">
              <w:rPr>
                <w:sz w:val="24"/>
                <w:szCs w:val="24"/>
              </w:rPr>
              <w:t xml:space="preserve">Вид регулируемой деятельности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C553C" w:rsidRPr="00B012DB" w:rsidRDefault="00B012DB" w:rsidP="00530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 и транспортировка технической воды</w:t>
            </w:r>
          </w:p>
        </w:tc>
      </w:tr>
      <w:tr w:rsidR="00FC553C" w:rsidRPr="00FC553C" w:rsidTr="00FC553C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C553C" w:rsidRPr="00FC553C" w:rsidRDefault="00FC553C" w:rsidP="00FC553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553C">
              <w:rPr>
                <w:sz w:val="24"/>
                <w:szCs w:val="24"/>
              </w:rPr>
              <w:t xml:space="preserve">Протяженность водопроводных сетей (в однотрубном исчислении) (километров)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E172A" w:rsidRDefault="005E172A" w:rsidP="00FC5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Pr="005E172A">
              <w:rPr>
                <w:sz w:val="24"/>
                <w:szCs w:val="24"/>
              </w:rPr>
              <w:t xml:space="preserve">800 </w:t>
            </w:r>
            <w:r>
              <w:rPr>
                <w:sz w:val="24"/>
                <w:szCs w:val="24"/>
              </w:rPr>
              <w:t>мм-20,03 км</w:t>
            </w:r>
            <w:r w:rsidRPr="005E172A">
              <w:rPr>
                <w:sz w:val="24"/>
                <w:szCs w:val="24"/>
              </w:rPr>
              <w:t xml:space="preserve"> </w:t>
            </w:r>
          </w:p>
          <w:p w:rsidR="005E172A" w:rsidRDefault="005E172A" w:rsidP="005E1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600</w:t>
            </w:r>
            <w:r w:rsidRPr="005E17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</w:t>
            </w:r>
            <w:r w:rsidRPr="005E17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-4,82 км</w:t>
            </w:r>
          </w:p>
          <w:p w:rsidR="005E172A" w:rsidRDefault="005E172A" w:rsidP="005E1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5</w:t>
            </w:r>
            <w:r w:rsidRPr="005E172A">
              <w:rPr>
                <w:sz w:val="24"/>
                <w:szCs w:val="24"/>
              </w:rPr>
              <w:t xml:space="preserve">00 </w:t>
            </w:r>
            <w:r>
              <w:rPr>
                <w:sz w:val="24"/>
                <w:szCs w:val="24"/>
              </w:rPr>
              <w:t>мм-1,56 км</w:t>
            </w:r>
          </w:p>
          <w:p w:rsidR="005E172A" w:rsidRDefault="005E172A" w:rsidP="005E1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400</w:t>
            </w:r>
            <w:r w:rsidRPr="005E17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</w:t>
            </w:r>
            <w:r w:rsidRPr="005E17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-0,656 км</w:t>
            </w:r>
          </w:p>
          <w:p w:rsidR="005E172A" w:rsidRDefault="005E172A" w:rsidP="005E1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3</w:t>
            </w:r>
            <w:r w:rsidRPr="005E172A">
              <w:rPr>
                <w:sz w:val="24"/>
                <w:szCs w:val="24"/>
              </w:rPr>
              <w:t xml:space="preserve">00 </w:t>
            </w:r>
            <w:r>
              <w:rPr>
                <w:sz w:val="24"/>
                <w:szCs w:val="24"/>
              </w:rPr>
              <w:t>мм-1,16 км</w:t>
            </w:r>
          </w:p>
          <w:p w:rsidR="00FC553C" w:rsidRPr="005E172A" w:rsidRDefault="005E172A" w:rsidP="005E1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15</w:t>
            </w:r>
            <w:r w:rsidRPr="005E172A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мм-0,79 км</w:t>
            </w:r>
          </w:p>
        </w:tc>
      </w:tr>
      <w:tr w:rsidR="00FC553C" w:rsidRPr="00FC553C" w:rsidTr="00FC553C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C553C" w:rsidRPr="00FC553C" w:rsidRDefault="00FC553C" w:rsidP="00FC553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553C">
              <w:rPr>
                <w:sz w:val="24"/>
                <w:szCs w:val="24"/>
              </w:rPr>
              <w:t xml:space="preserve">Количество скважин (штук)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C553C" w:rsidRPr="00BA795A" w:rsidRDefault="00BA795A" w:rsidP="00FC55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FC553C" w:rsidRPr="00FC553C" w:rsidTr="00FC553C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C553C" w:rsidRPr="00FC553C" w:rsidRDefault="00FC553C" w:rsidP="00FC553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553C">
              <w:rPr>
                <w:sz w:val="24"/>
                <w:szCs w:val="24"/>
              </w:rPr>
              <w:t xml:space="preserve">Количество подкачивающих насосных станций (штук)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C553C" w:rsidRPr="00207E47" w:rsidRDefault="00207E47" w:rsidP="00FC5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BA795A" w:rsidRDefault="00BA795A" w:rsidP="00143C29">
      <w:pPr>
        <w:spacing w:before="100" w:beforeAutospacing="1" w:after="100" w:afterAutospacing="1"/>
        <w:outlineLvl w:val="2"/>
      </w:pPr>
    </w:p>
    <w:sectPr w:rsidR="00BA795A" w:rsidSect="009D3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3C"/>
    <w:rsid w:val="00040A22"/>
    <w:rsid w:val="00143C29"/>
    <w:rsid w:val="00207E47"/>
    <w:rsid w:val="00235BB1"/>
    <w:rsid w:val="002D0F65"/>
    <w:rsid w:val="00334B3A"/>
    <w:rsid w:val="003F485D"/>
    <w:rsid w:val="00525526"/>
    <w:rsid w:val="0053063D"/>
    <w:rsid w:val="00534235"/>
    <w:rsid w:val="005C34F5"/>
    <w:rsid w:val="005E172A"/>
    <w:rsid w:val="0067195E"/>
    <w:rsid w:val="006E39AA"/>
    <w:rsid w:val="00756A20"/>
    <w:rsid w:val="007F6BA8"/>
    <w:rsid w:val="00867ABA"/>
    <w:rsid w:val="008F63D7"/>
    <w:rsid w:val="00915595"/>
    <w:rsid w:val="009D30F2"/>
    <w:rsid w:val="00B012DB"/>
    <w:rsid w:val="00B12A3A"/>
    <w:rsid w:val="00B67CC0"/>
    <w:rsid w:val="00BA795A"/>
    <w:rsid w:val="00CA7819"/>
    <w:rsid w:val="00D61F12"/>
    <w:rsid w:val="00E06A62"/>
    <w:rsid w:val="00E07A0B"/>
    <w:rsid w:val="00E10B55"/>
    <w:rsid w:val="00E430F6"/>
    <w:rsid w:val="00FC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12"/>
  </w:style>
  <w:style w:type="paragraph" w:styleId="1">
    <w:name w:val="heading 1"/>
    <w:basedOn w:val="a"/>
    <w:next w:val="a"/>
    <w:link w:val="10"/>
    <w:qFormat/>
    <w:rsid w:val="00D61F12"/>
    <w:pPr>
      <w:keepNext/>
      <w:outlineLvl w:val="0"/>
    </w:pPr>
    <w:rPr>
      <w:sz w:val="24"/>
    </w:rPr>
  </w:style>
  <w:style w:type="paragraph" w:styleId="3">
    <w:name w:val="heading 3"/>
    <w:basedOn w:val="a"/>
    <w:link w:val="30"/>
    <w:uiPriority w:val="9"/>
    <w:qFormat/>
    <w:rsid w:val="00FC55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C553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F12"/>
    <w:rPr>
      <w:sz w:val="24"/>
      <w:lang w:val="ru-RU" w:eastAsia="ru-RU" w:bidi="ar-SA"/>
    </w:rPr>
  </w:style>
  <w:style w:type="paragraph" w:styleId="a3">
    <w:name w:val="Title"/>
    <w:basedOn w:val="a"/>
    <w:link w:val="a4"/>
    <w:qFormat/>
    <w:rsid w:val="00D61F12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D61F12"/>
    <w:rPr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FC553C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C553C"/>
    <w:rPr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C553C"/>
    <w:rPr>
      <w:color w:val="0000FF"/>
      <w:u w:val="single"/>
    </w:rPr>
  </w:style>
  <w:style w:type="paragraph" w:customStyle="1" w:styleId="formattext">
    <w:name w:val="formattext"/>
    <w:basedOn w:val="a"/>
    <w:rsid w:val="00FC553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BA795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12"/>
  </w:style>
  <w:style w:type="paragraph" w:styleId="1">
    <w:name w:val="heading 1"/>
    <w:basedOn w:val="a"/>
    <w:next w:val="a"/>
    <w:link w:val="10"/>
    <w:qFormat/>
    <w:rsid w:val="00D61F12"/>
    <w:pPr>
      <w:keepNext/>
      <w:outlineLvl w:val="0"/>
    </w:pPr>
    <w:rPr>
      <w:sz w:val="24"/>
    </w:rPr>
  </w:style>
  <w:style w:type="paragraph" w:styleId="3">
    <w:name w:val="heading 3"/>
    <w:basedOn w:val="a"/>
    <w:link w:val="30"/>
    <w:uiPriority w:val="9"/>
    <w:qFormat/>
    <w:rsid w:val="00FC55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C553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F12"/>
    <w:rPr>
      <w:sz w:val="24"/>
      <w:lang w:val="ru-RU" w:eastAsia="ru-RU" w:bidi="ar-SA"/>
    </w:rPr>
  </w:style>
  <w:style w:type="paragraph" w:styleId="a3">
    <w:name w:val="Title"/>
    <w:basedOn w:val="a"/>
    <w:link w:val="a4"/>
    <w:qFormat/>
    <w:rsid w:val="00D61F12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D61F12"/>
    <w:rPr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FC553C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C553C"/>
    <w:rPr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C553C"/>
    <w:rPr>
      <w:color w:val="0000FF"/>
      <w:u w:val="single"/>
    </w:rPr>
  </w:style>
  <w:style w:type="paragraph" w:customStyle="1" w:styleId="formattext">
    <w:name w:val="formattext"/>
    <w:basedOn w:val="a"/>
    <w:rsid w:val="00FC553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BA795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7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9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7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4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57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02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kgok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MartynovaMY</dc:creator>
  <cp:lastModifiedBy>ZaripovaSA</cp:lastModifiedBy>
  <cp:revision>2</cp:revision>
  <dcterms:created xsi:type="dcterms:W3CDTF">2017-08-30T02:24:00Z</dcterms:created>
  <dcterms:modified xsi:type="dcterms:W3CDTF">2017-08-30T02:24:00Z</dcterms:modified>
</cp:coreProperties>
</file>